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   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sz w:val="30"/>
                <w:szCs w:val="30"/>
                <w:rtl w:val="0"/>
              </w:rPr>
              <w:t xml:space="preserve">ENQUÊTE MÉTIER AUPRÈS DE PROFESSIONNELS 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Pourquoi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: L’objectif est d’obtenir des informations concrètes en lien avec l’exercice quotidien du métier et permettant de compléter les informations trouvées en lors des recherches documentaires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Comment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: Par téléphone ou en face à face : Présentez-vous comme quelqu’un en situation d’orientation professionnelle, qui réfléchit à des pistes possibles et qui cherche des informations sur le contenu des métiers.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Exemple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: “Je réfléchis actuellement à mon orientation professionnelle. Je souhaite avoir des informations complémentaires sur le métier de……Et pour cela, j’essaie de rencontrer des professionnels qui, en répondant à mes questions, vont m’aider à prendre une décision”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Date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Dénomination du poste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Personne rencontrée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Nom de l’entreprise/structure : 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Pouvez-vous me présenter l’entreprise dans laquelle vous travaillez ? (Objet, services, nombre de salariés, existence depuis………)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En quoi consiste concrètement votre métier /description semaine type ? Quelles sont vos tâches quotidiennes/hebdomadaires/mensuelles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Quelles sont les compétences/ les qualités/connaissances requises pour exercer ce métier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85.92529296875" w:hRule="atLeast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Quels sont les aspects de votre métier qui vous plaisent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Y a-t-il des tâches qui vous ennuient ? Si oui lesquelles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Quelles sont les conditions d’exercice de votre métier : horaires/lieu/matériel/déplacements/cadre de travail/fourchette rémunération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Quel est le type de recrutement généralement utilisé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Quel est votre niveau de formation et votre parcours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Quelle(s) formation(s) est nécessaire(s) pour exercer ? Pour être employable sur le marché du travail vis-à-vis des employeurs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Y a-t-il d’autres personnes, institutions, lieux, ressources, journaux spécialisés qu’il me faudrait consulter, à votre avis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Pour conclure : comment résumez-vous votre activité en 3 ou 4 mots clés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sz w:val="30"/>
                <w:szCs w:val="30"/>
                <w:rtl w:val="0"/>
              </w:rPr>
              <w:t xml:space="preserve">SYNTHÈSE DES INFORMATIONS RECUEILLIES EN ENQUÊTE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5430"/>
        <w:tblGridChange w:id="0">
          <w:tblGrid>
            <w:gridCol w:w="3600"/>
            <w:gridCol w:w="5430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Missions et activités principales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Types d’entreprises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Conditions de travail (horaires, déplacements, salaire,…)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Compétences requises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Formation requise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ffffff"/>
                <w:rtl w:val="0"/>
              </w:rPr>
              <w:t xml:space="preserve">Evolutions possibles</w:t>
            </w:r>
          </w:p>
          <w:p w:rsidR="00000000" w:rsidDel="00000000" w:rsidP="00000000" w:rsidRDefault="00000000" w:rsidRPr="00000000" w14:paraId="0000008A">
            <w:pPr>
              <w:rPr>
                <w:rFonts w:ascii="Quicksand" w:cs="Quicksand" w:eastAsia="Quicksand" w:hAnsi="Quicksand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/>
      <w:drawing>
        <wp:inline distB="114300" distT="114300" distL="114300" distR="114300">
          <wp:extent cx="852488" cy="86275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862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/Y1Jf18HY5cqPOcVlY3WVoMMQ==">CgMxLjA4AHIhMXNSa3N1bE4ya294ai1jTlJ1Z0NPXzZIa0hBeTdpWHkw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